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5" w:rsidRDefault="004E1FA5" w:rsidP="004E1FA5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E1FA5" w:rsidRDefault="004E1FA5" w:rsidP="004E1FA5">
      <w:pPr>
        <w:widowControl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                  по предоставлению муниципальной услуги </w:t>
      </w:r>
      <w:r w:rsidRPr="00CB0CA2">
        <w:rPr>
          <w:rFonts w:ascii="Times New Roman" w:hAnsi="Times New Roman"/>
          <w:sz w:val="28"/>
          <w:szCs w:val="28"/>
        </w:rPr>
        <w:t xml:space="preserve">«Продажа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B0CA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собственность</w:t>
      </w:r>
      <w:r w:rsidRPr="00CB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которые не разграничена, </w:t>
      </w:r>
      <w:r w:rsidRPr="00CB0CA2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4E1FA5" w:rsidRDefault="004E1FA5" w:rsidP="004E1F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7"/>
          <w:szCs w:val="27"/>
        </w:rPr>
      </w:pPr>
    </w:p>
    <w:p w:rsidR="004E1FA5" w:rsidRDefault="004E1FA5" w:rsidP="004E1F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7"/>
          <w:szCs w:val="27"/>
        </w:rPr>
      </w:pPr>
    </w:p>
    <w:p w:rsidR="004E1FA5" w:rsidRPr="004164C8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64C8">
        <w:rPr>
          <w:rFonts w:ascii="Times New Roman" w:hAnsi="Times New Roman"/>
          <w:sz w:val="28"/>
          <w:szCs w:val="28"/>
        </w:rPr>
        <w:t xml:space="preserve">ФОРМЫ ЗАЯВЛЕНИЙ </w:t>
      </w:r>
    </w:p>
    <w:p w:rsidR="004E1FA5" w:rsidRPr="004164C8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64C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4E1FA5" w:rsidRPr="004164C8" w:rsidRDefault="004E1FA5" w:rsidP="004E1FA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FA5" w:rsidRPr="004164C8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164C8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4E1FA5" w:rsidRPr="004164C8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продаже </w:t>
      </w:r>
      <w:r w:rsidRPr="00CB0CA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CB0CA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CB0CA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CB0CA2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B0CA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собственность</w:t>
      </w:r>
      <w:r w:rsidRPr="00CB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который не разграничена, </w:t>
      </w:r>
      <w:r w:rsidRPr="00CB0CA2">
        <w:rPr>
          <w:rFonts w:ascii="Times New Roman" w:hAnsi="Times New Roman"/>
          <w:sz w:val="28"/>
          <w:szCs w:val="28"/>
        </w:rPr>
        <w:t>без проведения торгов</w:t>
      </w:r>
      <w:r w:rsidRPr="004164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164C8">
        <w:rPr>
          <w:rFonts w:ascii="Times New Roman" w:hAnsi="Times New Roman"/>
          <w:sz w:val="28"/>
          <w:szCs w:val="28"/>
        </w:rPr>
        <w:t>юридических лиц)</w:t>
      </w:r>
    </w:p>
    <w:p w:rsidR="004E1FA5" w:rsidRPr="00344AA2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margin" w:tblpY="29"/>
        <w:tblW w:w="9464" w:type="dxa"/>
        <w:tblLayout w:type="fixed"/>
        <w:tblLook w:val="00A0"/>
      </w:tblPr>
      <w:tblGrid>
        <w:gridCol w:w="959"/>
        <w:gridCol w:w="3827"/>
        <w:gridCol w:w="4678"/>
      </w:tblGrid>
      <w:tr w:rsidR="004E1FA5" w:rsidRPr="004164C8" w:rsidTr="00BA6CBE">
        <w:trPr>
          <w:trHeight w:val="8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FA5" w:rsidRPr="00014789" w:rsidRDefault="004E1FA5" w:rsidP="00BA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1FA5" w:rsidRPr="00014789" w:rsidRDefault="004E1FA5" w:rsidP="00BA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Главе города Ставрополя</w:t>
            </w: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23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1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 xml:space="preserve">Основание продажи земельного участка в собственность за плату без проведения торгов из числа предусмотренных </w:t>
            </w:r>
            <w:hyperlink r:id="rId4" w:history="1">
              <w:r w:rsidRPr="00014789">
                <w:rPr>
                  <w:rFonts w:ascii="Times New Roman" w:hAnsi="Times New Roman"/>
                  <w:sz w:val="24"/>
                  <w:szCs w:val="24"/>
                </w:rPr>
                <w:t>пунктом 2 статьи 39.3</w:t>
              </w:r>
            </w:hyperlink>
            <w:r w:rsidRPr="0001478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lastRenderedPageBreak/>
              <w:t>границы уточнялись на основании данного решения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Фамилия, имя, отчество представителя заявителя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Способ уведомления заявителя, представителя заявителя (</w:t>
            </w:r>
            <w:proofErr w:type="gramStart"/>
            <w:r w:rsidRPr="00014789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14789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посредством телефонной связи;</w:t>
            </w:r>
          </w:p>
          <w:p w:rsidR="004E1FA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посредством электронной почты;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посредством почтовой связи</w:t>
            </w: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14789">
              <w:rPr>
                <w:rFonts w:ascii="Times New Roman" w:hAnsi="Times New Roman"/>
                <w:sz w:val="24"/>
                <w:szCs w:val="24"/>
              </w:rPr>
              <w:t>ненужное</w:t>
            </w:r>
            <w:proofErr w:type="gramEnd"/>
            <w:r w:rsidRPr="00014789">
              <w:rPr>
                <w:rFonts w:ascii="Times New Roman" w:hAnsi="Times New Roman"/>
                <w:sz w:val="24"/>
                <w:szCs w:val="24"/>
              </w:rPr>
              <w:t xml:space="preserve"> зачеркнуть)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1) на бумажном носителе в комитете по управлению муниципальным имуществом города Ставрополя;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2) в форме электронного документа по адресу электронной почты: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14789">
              <w:rPr>
                <w:rFonts w:ascii="Times New Roman" w:hAnsi="Times New Roman"/>
                <w:sz w:val="24"/>
                <w:szCs w:val="24"/>
              </w:rPr>
              <w:t>ненужное</w:t>
            </w:r>
            <w:proofErr w:type="gramEnd"/>
            <w:r w:rsidRPr="00014789">
              <w:rPr>
                <w:rFonts w:ascii="Times New Roman" w:hAnsi="Times New Roman"/>
                <w:sz w:val="24"/>
                <w:szCs w:val="24"/>
              </w:rPr>
              <w:t xml:space="preserve"> зачеркнуть)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1) на бумажном носителе в многофункциональном центре;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2) в форме электронного документа по адресу электронной почты: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 xml:space="preserve">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2) 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4E1FA5" w:rsidRPr="004164C8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4164C8" w:rsidTr="00BA6CBE">
        <w:trPr>
          <w:trHeight w:val="6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 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 xml:space="preserve">__________       _________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E1FA5" w:rsidRPr="00014789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8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ab/>
              <w:t xml:space="preserve">             (дата)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14789">
              <w:rPr>
                <w:rFonts w:ascii="Times New Roman" w:hAnsi="Times New Roman"/>
                <w:sz w:val="24"/>
                <w:szCs w:val="24"/>
              </w:rPr>
              <w:t xml:space="preserve">  (инициалы, фамилия)</w:t>
            </w:r>
          </w:p>
        </w:tc>
      </w:tr>
    </w:tbl>
    <w:p w:rsidR="004E1FA5" w:rsidRPr="00344AA2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4E1FA5" w:rsidRPr="004164C8" w:rsidRDefault="004E1FA5" w:rsidP="004E1F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4C8">
        <w:rPr>
          <w:rFonts w:ascii="Times New Roman" w:hAnsi="Times New Roman"/>
          <w:sz w:val="28"/>
          <w:szCs w:val="28"/>
        </w:rPr>
        <w:t>Примечание:</w:t>
      </w:r>
    </w:p>
    <w:p w:rsidR="004E1FA5" w:rsidRPr="00BD7DC0" w:rsidRDefault="004E1FA5" w:rsidP="004E1F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DC0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1FA5" w:rsidRPr="00401E98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01E98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4E1FA5" w:rsidRPr="00401E98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продаже </w:t>
      </w:r>
      <w:r w:rsidRPr="00CB0CA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CB0CA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CB0CA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его</w:t>
      </w:r>
      <w:r w:rsidRPr="00CB0CA2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B0CA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собственность</w:t>
      </w:r>
      <w:r w:rsidRPr="00CB0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который не разграничена, </w:t>
      </w:r>
      <w:r w:rsidRPr="00CB0CA2">
        <w:rPr>
          <w:rFonts w:ascii="Times New Roman" w:hAnsi="Times New Roman"/>
          <w:sz w:val="28"/>
          <w:szCs w:val="28"/>
        </w:rPr>
        <w:t>без проведения торгов</w:t>
      </w:r>
      <w:r w:rsidRPr="00401E98">
        <w:rPr>
          <w:rFonts w:ascii="Times New Roman" w:hAnsi="Times New Roman"/>
          <w:sz w:val="28"/>
          <w:szCs w:val="28"/>
        </w:rPr>
        <w:t xml:space="preserve"> (для физических лиц)</w:t>
      </w:r>
    </w:p>
    <w:p w:rsidR="004E1FA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margin" w:tblpY="29"/>
        <w:tblW w:w="9464" w:type="dxa"/>
        <w:tblLayout w:type="fixed"/>
        <w:tblLook w:val="00A0"/>
      </w:tblPr>
      <w:tblGrid>
        <w:gridCol w:w="959"/>
        <w:gridCol w:w="3260"/>
        <w:gridCol w:w="5245"/>
      </w:tblGrid>
      <w:tr w:rsidR="004E1FA5" w:rsidRPr="00906955" w:rsidTr="00BA6CBE">
        <w:trPr>
          <w:trHeight w:val="6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FA5" w:rsidRPr="00906955" w:rsidRDefault="004E1FA5" w:rsidP="00BA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1FA5" w:rsidRPr="00906955" w:rsidRDefault="004E1FA5" w:rsidP="00BA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Главе города Ставрополя</w:t>
            </w: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 xml:space="preserve">Основание продажи земельного участка в собственность за плату без проведения торгов из числа предусмотренных </w:t>
            </w:r>
            <w:hyperlink r:id="rId5" w:history="1">
              <w:r w:rsidRPr="00906955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пунктом 2 статьи 39.3</w:t>
              </w:r>
            </w:hyperlink>
            <w:r w:rsidRPr="0090695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представителя заявителя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чность представителя заявителя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Способ уведомления заявителя, представителя заявителя (</w:t>
            </w:r>
            <w:proofErr w:type="gramStart"/>
            <w:r w:rsidRPr="00906955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906955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посредством телефонной связи;</w:t>
            </w:r>
          </w:p>
          <w:p w:rsidR="004E1FA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посредством электронной почты;</w:t>
            </w:r>
          </w:p>
          <w:p w:rsidR="004E1FA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посредством почтовой связи</w:t>
            </w:r>
          </w:p>
          <w:p w:rsidR="004E1FA5" w:rsidRPr="00906955" w:rsidRDefault="004E1FA5" w:rsidP="00BA6CBE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</w:t>
            </w:r>
            <w:r w:rsidRPr="00906955">
              <w:rPr>
                <w:rFonts w:ascii="Times New Roman" w:hAnsi="Times New Roman"/>
                <w:sz w:val="24"/>
                <w:szCs w:val="24"/>
              </w:rPr>
              <w:br/>
            </w:r>
            <w:r w:rsidRPr="0090695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906955">
              <w:rPr>
                <w:rFonts w:ascii="Times New Roman" w:hAnsi="Times New Roman"/>
                <w:sz w:val="24"/>
                <w:szCs w:val="24"/>
              </w:rPr>
              <w:t>ненужное</w:t>
            </w:r>
            <w:proofErr w:type="gramEnd"/>
            <w:r w:rsidRPr="00906955">
              <w:rPr>
                <w:rFonts w:ascii="Times New Roman" w:hAnsi="Times New Roman"/>
                <w:sz w:val="24"/>
                <w:szCs w:val="24"/>
              </w:rPr>
              <w:t xml:space="preserve"> зачеркнуть)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lastRenderedPageBreak/>
              <w:t>1) на бумажном носителе в комитете по управлению муниципальным имуществом города Ставрополя;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2) в форме электронного документа по адресу электронной почты: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1) на бумажном носителе в многофункциональном центре;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2) в форме электронного документа по адресу электронной почты: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2) 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4E1FA5" w:rsidRPr="00906955" w:rsidTr="00BA6CB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A5" w:rsidRPr="00906955" w:rsidTr="00BA6CBE">
        <w:trPr>
          <w:trHeight w:val="6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 xml:space="preserve">       ___________________       _________      ________________________</w:t>
            </w:r>
          </w:p>
          <w:p w:rsidR="004E1FA5" w:rsidRPr="00906955" w:rsidRDefault="004E1FA5" w:rsidP="00BA6C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55">
              <w:rPr>
                <w:rFonts w:ascii="Times New Roman" w:hAnsi="Times New Roman"/>
                <w:sz w:val="24"/>
                <w:szCs w:val="24"/>
              </w:rPr>
              <w:t xml:space="preserve">               (подпись)</w:t>
            </w:r>
            <w:r w:rsidRPr="00906955">
              <w:rPr>
                <w:rFonts w:ascii="Times New Roman" w:hAnsi="Times New Roman"/>
                <w:sz w:val="24"/>
                <w:szCs w:val="24"/>
              </w:rPr>
              <w:tab/>
              <w:t xml:space="preserve">               (дата)               (инициалы, фамилия)</w:t>
            </w:r>
          </w:p>
        </w:tc>
      </w:tr>
    </w:tbl>
    <w:p w:rsidR="004E1FA5" w:rsidRPr="00906955" w:rsidRDefault="004E1FA5" w:rsidP="004E1FA5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4E1FA5" w:rsidRPr="00401E98" w:rsidRDefault="004E1FA5" w:rsidP="004E1F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98">
        <w:rPr>
          <w:rFonts w:ascii="Times New Roman" w:hAnsi="Times New Roman"/>
          <w:sz w:val="28"/>
          <w:szCs w:val="28"/>
        </w:rPr>
        <w:t>Примечание:</w:t>
      </w:r>
    </w:p>
    <w:p w:rsidR="004E1FA5" w:rsidRDefault="004E1FA5" w:rsidP="004E1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681014" w:rsidRPr="004959E8" w:rsidRDefault="00681014" w:rsidP="004959E8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4959E8"/>
    <w:rsid w:val="004E1FA5"/>
    <w:rsid w:val="00681014"/>
    <w:rsid w:val="00A95823"/>
    <w:rsid w:val="00C46D32"/>
    <w:rsid w:val="00E16F99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E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65FFC8AA2074C91096490A103E3C2600BA23423AF0D400961038D28D15DB8BC200F8CB3A687FA8AAAC99F59782A3071C9BEA1C65X2o4I" TargetMode="External"/><Relationship Id="rId4" Type="http://schemas.openxmlformats.org/officeDocument/2006/relationships/hyperlink" Target="consultantplus://offline/ref=B2C4BC20AEEF3C64290D357CBD897DE8D679913455C2636087B1B7EAF1309148938592D20F10B1BA398D5FC7D5FA47928EEF1C6236v5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Company>Администрация городв Ставрополя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2020-07-08T08:28:00Z</dcterms:created>
  <dcterms:modified xsi:type="dcterms:W3CDTF">2020-07-08T08:28:00Z</dcterms:modified>
</cp:coreProperties>
</file>